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4FEB9" w14:textId="77777777" w:rsidR="007F5834" w:rsidRDefault="007F5834" w:rsidP="007F5834">
      <w:pPr>
        <w:pBdr>
          <w:top w:val="nil"/>
          <w:left w:val="nil"/>
          <w:bottom w:val="nil"/>
          <w:right w:val="nil"/>
          <w:between w:val="nil"/>
        </w:pBdr>
        <w:rPr>
          <w:rFonts w:ascii="Arial" w:eastAsia="Arial" w:hAnsi="Arial" w:cs="Arial"/>
          <w:color w:val="000000"/>
          <w:sz w:val="32"/>
          <w:szCs w:val="32"/>
        </w:rPr>
      </w:pPr>
      <w:r>
        <w:rPr>
          <w:rFonts w:ascii="Arial" w:eastAsia="Arial" w:hAnsi="Arial" w:cs="Arial"/>
          <w:noProof/>
          <w:color w:val="000000"/>
          <w:sz w:val="32"/>
          <w:szCs w:val="32"/>
        </w:rPr>
        <w:drawing>
          <wp:inline distT="0" distB="0" distL="0" distR="0" wp14:anchorId="10B40153" wp14:editId="64A38A84">
            <wp:extent cx="2000103" cy="1333500"/>
            <wp:effectExtent l="0" t="0" r="0" b="0"/>
            <wp:docPr id="1073741832" name="image4.jpg" descr="A person holding a tray with cup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32" name="image4.jpg" descr="A person holding a tray with cups&#10;&#10;Description automatically generated"/>
                    <pic:cNvPicPr preferRelativeResize="0"/>
                  </pic:nvPicPr>
                  <pic:blipFill>
                    <a:blip r:embed="rId4"/>
                    <a:srcRect/>
                    <a:stretch>
                      <a:fillRect/>
                    </a:stretch>
                  </pic:blipFill>
                  <pic:spPr>
                    <a:xfrm>
                      <a:off x="0" y="0"/>
                      <a:ext cx="2000103" cy="1333500"/>
                    </a:xfrm>
                    <a:prstGeom prst="rect">
                      <a:avLst/>
                    </a:prstGeom>
                    <a:ln/>
                  </pic:spPr>
                </pic:pic>
              </a:graphicData>
            </a:graphic>
          </wp:inline>
        </w:drawing>
      </w:r>
      <w:r>
        <w:rPr>
          <w:rFonts w:ascii="Arial" w:eastAsia="Arial" w:hAnsi="Arial" w:cs="Arial"/>
          <w:noProof/>
          <w:color w:val="000000"/>
          <w:sz w:val="32"/>
          <w:szCs w:val="32"/>
        </w:rPr>
        <w:drawing>
          <wp:anchor distT="57150" distB="57150" distL="57150" distR="57150" simplePos="0" relativeHeight="251659264" behindDoc="0" locked="0" layoutInCell="1" hidden="0" allowOverlap="1" wp14:anchorId="7105E116" wp14:editId="099901DB">
            <wp:simplePos x="0" y="0"/>
            <wp:positionH relativeFrom="margin">
              <wp:posOffset>4398981</wp:posOffset>
            </wp:positionH>
            <wp:positionV relativeFrom="page">
              <wp:posOffset>720000</wp:posOffset>
            </wp:positionV>
            <wp:extent cx="1357746" cy="1454266"/>
            <wp:effectExtent l="0" t="0" r="0" b="0"/>
            <wp:wrapSquare wrapText="bothSides" distT="57150" distB="57150" distL="57150" distR="57150"/>
            <wp:docPr id="1073741831" name="image3.jpg" descr="PLAYINGOUT LOGO col.jpg"/>
            <wp:cNvGraphicFramePr/>
            <a:graphic xmlns:a="http://schemas.openxmlformats.org/drawingml/2006/main">
              <a:graphicData uri="http://schemas.openxmlformats.org/drawingml/2006/picture">
                <pic:pic xmlns:pic="http://schemas.openxmlformats.org/drawingml/2006/picture">
                  <pic:nvPicPr>
                    <pic:cNvPr id="0" name="image3.jpg" descr="PLAYINGOUT LOGO col.jpg"/>
                    <pic:cNvPicPr preferRelativeResize="0"/>
                  </pic:nvPicPr>
                  <pic:blipFill>
                    <a:blip r:embed="rId5"/>
                    <a:srcRect/>
                    <a:stretch>
                      <a:fillRect/>
                    </a:stretch>
                  </pic:blipFill>
                  <pic:spPr>
                    <a:xfrm>
                      <a:off x="0" y="0"/>
                      <a:ext cx="1357746" cy="1454266"/>
                    </a:xfrm>
                    <a:prstGeom prst="rect">
                      <a:avLst/>
                    </a:prstGeom>
                    <a:ln/>
                  </pic:spPr>
                </pic:pic>
              </a:graphicData>
            </a:graphic>
          </wp:anchor>
        </w:drawing>
      </w:r>
      <w:r>
        <w:rPr>
          <w:rFonts w:ascii="Arial" w:eastAsia="Arial" w:hAnsi="Arial" w:cs="Arial"/>
          <w:color w:val="000000"/>
          <w:sz w:val="32"/>
          <w:szCs w:val="32"/>
        </w:rPr>
        <w:t xml:space="preserve">                  </w:t>
      </w:r>
    </w:p>
    <w:p w14:paraId="141CC1AC" w14:textId="77777777" w:rsidR="007F5834" w:rsidRDefault="007F5834" w:rsidP="007F5834">
      <w:pPr>
        <w:pBdr>
          <w:top w:val="nil"/>
          <w:left w:val="nil"/>
          <w:bottom w:val="nil"/>
          <w:right w:val="nil"/>
          <w:between w:val="nil"/>
        </w:pBdr>
        <w:rPr>
          <w:rFonts w:ascii="Arial" w:eastAsia="Arial" w:hAnsi="Arial" w:cs="Arial"/>
          <w:color w:val="000000"/>
          <w:sz w:val="32"/>
          <w:szCs w:val="32"/>
        </w:rPr>
      </w:pPr>
    </w:p>
    <w:p w14:paraId="2E3E9B62" w14:textId="77777777" w:rsidR="007F5834" w:rsidRDefault="007F5834" w:rsidP="007F5834">
      <w:pPr>
        <w:pBdr>
          <w:top w:val="nil"/>
          <w:left w:val="nil"/>
          <w:bottom w:val="nil"/>
          <w:right w:val="nil"/>
          <w:between w:val="nil"/>
        </w:pBdr>
        <w:rPr>
          <w:rFonts w:ascii="Cambria" w:eastAsia="Cambria" w:hAnsi="Cambria" w:cs="Cambria"/>
          <w:color w:val="000000"/>
          <w:sz w:val="32"/>
          <w:szCs w:val="32"/>
        </w:rPr>
      </w:pPr>
      <w:r>
        <w:rPr>
          <w:rFonts w:ascii="Arial" w:eastAsia="Arial" w:hAnsi="Arial" w:cs="Arial"/>
          <w:color w:val="000000"/>
          <w:sz w:val="32"/>
          <w:szCs w:val="32"/>
        </w:rPr>
        <w:t xml:space="preserve">Dear Neighbours, </w:t>
      </w:r>
    </w:p>
    <w:p w14:paraId="32DBC569" w14:textId="77777777" w:rsidR="007F5834" w:rsidRDefault="007F5834" w:rsidP="007F5834">
      <w:pPr>
        <w:pBdr>
          <w:top w:val="nil"/>
          <w:left w:val="nil"/>
          <w:bottom w:val="nil"/>
          <w:right w:val="nil"/>
          <w:between w:val="nil"/>
        </w:pBdr>
        <w:rPr>
          <w:rFonts w:ascii="Arial" w:eastAsia="Arial" w:hAnsi="Arial" w:cs="Arial"/>
          <w:color w:val="000000"/>
          <w:sz w:val="32"/>
          <w:szCs w:val="32"/>
        </w:rPr>
      </w:pPr>
    </w:p>
    <w:p w14:paraId="34311993" w14:textId="77777777" w:rsidR="007F5834" w:rsidRDefault="007F5834" w:rsidP="007F5834">
      <w:pPr>
        <w:pBdr>
          <w:top w:val="nil"/>
          <w:left w:val="nil"/>
          <w:bottom w:val="nil"/>
          <w:right w:val="nil"/>
          <w:between w:val="nil"/>
        </w:pBdr>
        <w:rPr>
          <w:rFonts w:ascii="Arial" w:eastAsia="Arial" w:hAnsi="Arial" w:cs="Arial"/>
          <w:color w:val="000000"/>
          <w:sz w:val="32"/>
          <w:szCs w:val="32"/>
        </w:rPr>
      </w:pPr>
      <w:r>
        <w:rPr>
          <w:rFonts w:ascii="Arial" w:eastAsia="Arial" w:hAnsi="Arial" w:cs="Arial"/>
          <w:color w:val="000000"/>
          <w:sz w:val="32"/>
          <w:szCs w:val="32"/>
        </w:rPr>
        <w:t xml:space="preserve">We hope that you all had the opportunity to enjoy one of our street gatherings last year. We have really been delighted with the response. </w:t>
      </w:r>
      <w:r>
        <w:rPr>
          <w:rFonts w:ascii="Arial" w:eastAsia="Arial" w:hAnsi="Arial" w:cs="Arial"/>
          <w:sz w:val="32"/>
          <w:szCs w:val="32"/>
        </w:rPr>
        <w:t>As well as</w:t>
      </w:r>
      <w:r>
        <w:rPr>
          <w:rFonts w:ascii="Arial" w:eastAsia="Arial" w:hAnsi="Arial" w:cs="Arial"/>
          <w:color w:val="000000"/>
          <w:sz w:val="32"/>
          <w:szCs w:val="32"/>
        </w:rPr>
        <w:t xml:space="preserve"> the children really lov</w:t>
      </w:r>
      <w:r>
        <w:rPr>
          <w:rFonts w:ascii="Arial" w:eastAsia="Arial" w:hAnsi="Arial" w:cs="Arial"/>
          <w:sz w:val="32"/>
          <w:szCs w:val="32"/>
        </w:rPr>
        <w:t>ing</w:t>
      </w:r>
      <w:r>
        <w:rPr>
          <w:rFonts w:ascii="Arial" w:eastAsia="Arial" w:hAnsi="Arial" w:cs="Arial"/>
          <w:color w:val="000000"/>
          <w:sz w:val="32"/>
          <w:szCs w:val="32"/>
        </w:rPr>
        <w:t xml:space="preserve"> playing on the closed road</w:t>
      </w:r>
      <w:r>
        <w:rPr>
          <w:rFonts w:ascii="Arial" w:eastAsia="Arial" w:hAnsi="Arial" w:cs="Arial"/>
          <w:sz w:val="32"/>
          <w:szCs w:val="32"/>
        </w:rPr>
        <w:t xml:space="preserve">, </w:t>
      </w:r>
      <w:r>
        <w:rPr>
          <w:rFonts w:ascii="Arial" w:eastAsia="Arial" w:hAnsi="Arial" w:cs="Arial"/>
          <w:color w:val="000000"/>
          <w:sz w:val="32"/>
          <w:szCs w:val="32"/>
        </w:rPr>
        <w:t xml:space="preserve">the adults have very much enjoyed </w:t>
      </w:r>
      <w:r>
        <w:rPr>
          <w:rFonts w:ascii="Arial" w:eastAsia="Arial" w:hAnsi="Arial" w:cs="Arial"/>
          <w:sz w:val="32"/>
          <w:szCs w:val="32"/>
        </w:rPr>
        <w:t>getting to know</w:t>
      </w:r>
      <w:r>
        <w:rPr>
          <w:rFonts w:ascii="Arial" w:eastAsia="Arial" w:hAnsi="Arial" w:cs="Arial"/>
          <w:color w:val="000000"/>
          <w:sz w:val="32"/>
          <w:szCs w:val="32"/>
        </w:rPr>
        <w:t xml:space="preserve"> each other over a </w:t>
      </w:r>
      <w:r>
        <w:rPr>
          <w:rFonts w:ascii="Arial" w:eastAsia="Arial" w:hAnsi="Arial" w:cs="Arial"/>
          <w:sz w:val="32"/>
          <w:szCs w:val="32"/>
        </w:rPr>
        <w:t>cup of tea</w:t>
      </w:r>
      <w:r>
        <w:rPr>
          <w:rFonts w:ascii="Arial" w:eastAsia="Arial" w:hAnsi="Arial" w:cs="Arial"/>
          <w:color w:val="000000"/>
          <w:sz w:val="32"/>
          <w:szCs w:val="32"/>
        </w:rPr>
        <w:t>.</w:t>
      </w:r>
    </w:p>
    <w:p w14:paraId="5AAEDA5E" w14:textId="77777777" w:rsidR="007F5834" w:rsidRDefault="007F5834" w:rsidP="007F5834">
      <w:pPr>
        <w:pBdr>
          <w:top w:val="nil"/>
          <w:left w:val="nil"/>
          <w:bottom w:val="nil"/>
          <w:right w:val="nil"/>
          <w:between w:val="nil"/>
        </w:pBdr>
        <w:rPr>
          <w:rFonts w:ascii="Arial" w:eastAsia="Arial" w:hAnsi="Arial" w:cs="Arial"/>
          <w:color w:val="000000"/>
          <w:sz w:val="32"/>
          <w:szCs w:val="32"/>
        </w:rPr>
      </w:pPr>
    </w:p>
    <w:p w14:paraId="00FC2A4F" w14:textId="77777777" w:rsidR="007F5834" w:rsidRDefault="007F5834" w:rsidP="007F5834">
      <w:pPr>
        <w:pBdr>
          <w:top w:val="nil"/>
          <w:left w:val="nil"/>
          <w:bottom w:val="nil"/>
          <w:right w:val="nil"/>
          <w:between w:val="nil"/>
        </w:pBdr>
        <w:rPr>
          <w:rFonts w:ascii="Arial" w:eastAsia="Arial" w:hAnsi="Arial" w:cs="Arial"/>
          <w:color w:val="000000"/>
          <w:sz w:val="32"/>
          <w:szCs w:val="32"/>
        </w:rPr>
      </w:pPr>
      <w:r>
        <w:rPr>
          <w:rFonts w:ascii="Arial" w:eastAsia="Arial" w:hAnsi="Arial" w:cs="Arial"/>
          <w:color w:val="000000"/>
          <w:sz w:val="32"/>
          <w:szCs w:val="32"/>
        </w:rPr>
        <w:t xml:space="preserve">We are keen to carry on this year and would like to apply again to St Albans District Council’s Playing Out scheme for permission to close the road to through traffic for a few hours on some occasions. We could also use the space for other activities such as book, </w:t>
      </w:r>
      <w:proofErr w:type="gramStart"/>
      <w:r>
        <w:rPr>
          <w:rFonts w:ascii="Arial" w:eastAsia="Arial" w:hAnsi="Arial" w:cs="Arial"/>
          <w:color w:val="000000"/>
          <w:sz w:val="32"/>
          <w:szCs w:val="32"/>
        </w:rPr>
        <w:t>toy</w:t>
      </w:r>
      <w:proofErr w:type="gramEnd"/>
      <w:r>
        <w:rPr>
          <w:rFonts w:ascii="Arial" w:eastAsia="Arial" w:hAnsi="Arial" w:cs="Arial"/>
          <w:color w:val="000000"/>
          <w:sz w:val="32"/>
          <w:szCs w:val="32"/>
        </w:rPr>
        <w:t xml:space="preserve"> or plant swaps. </w:t>
      </w:r>
    </w:p>
    <w:p w14:paraId="64EFCA3A" w14:textId="77777777" w:rsidR="007F5834" w:rsidRDefault="007F5834" w:rsidP="007F5834">
      <w:pPr>
        <w:pBdr>
          <w:top w:val="nil"/>
          <w:left w:val="nil"/>
          <w:bottom w:val="nil"/>
          <w:right w:val="nil"/>
          <w:between w:val="nil"/>
        </w:pBdr>
        <w:rPr>
          <w:rFonts w:ascii="Arial" w:eastAsia="Arial" w:hAnsi="Arial" w:cs="Arial"/>
          <w:color w:val="000000"/>
          <w:sz w:val="32"/>
          <w:szCs w:val="32"/>
        </w:rPr>
      </w:pPr>
    </w:p>
    <w:p w14:paraId="5E2DEF62" w14:textId="77777777" w:rsidR="007F5834" w:rsidRDefault="007F5834" w:rsidP="007F5834">
      <w:pPr>
        <w:pBdr>
          <w:top w:val="nil"/>
          <w:left w:val="nil"/>
          <w:bottom w:val="nil"/>
          <w:right w:val="nil"/>
          <w:between w:val="nil"/>
        </w:pBdr>
        <w:rPr>
          <w:rFonts w:ascii="Arial" w:eastAsia="Arial" w:hAnsi="Arial" w:cs="Arial"/>
          <w:color w:val="000000"/>
          <w:sz w:val="32"/>
          <w:szCs w:val="32"/>
        </w:rPr>
      </w:pPr>
      <w:r>
        <w:rPr>
          <w:rFonts w:ascii="Arial" w:eastAsia="Arial" w:hAnsi="Arial" w:cs="Arial"/>
          <w:color w:val="000000"/>
          <w:sz w:val="32"/>
          <w:szCs w:val="32"/>
        </w:rPr>
        <w:t>This is a quick note to ask for your views on this. If you have any thoughts on dates, would like to raise any concerns, or would like to help, please do get in touch in the next two weeks.</w:t>
      </w:r>
    </w:p>
    <w:p w14:paraId="23455F84" w14:textId="77777777" w:rsidR="007F5834" w:rsidRDefault="007F5834" w:rsidP="007F5834">
      <w:pPr>
        <w:pBdr>
          <w:top w:val="nil"/>
          <w:left w:val="nil"/>
          <w:bottom w:val="nil"/>
          <w:right w:val="nil"/>
          <w:between w:val="nil"/>
        </w:pBdr>
        <w:rPr>
          <w:rFonts w:ascii="Arial" w:eastAsia="Arial" w:hAnsi="Arial" w:cs="Arial"/>
          <w:color w:val="000000"/>
          <w:sz w:val="32"/>
          <w:szCs w:val="32"/>
        </w:rPr>
      </w:pPr>
    </w:p>
    <w:p w14:paraId="376E076C" w14:textId="77777777" w:rsidR="007F5834" w:rsidRDefault="007F5834" w:rsidP="007F5834">
      <w:pPr>
        <w:pBdr>
          <w:top w:val="nil"/>
          <w:left w:val="nil"/>
          <w:bottom w:val="nil"/>
          <w:right w:val="nil"/>
          <w:between w:val="nil"/>
        </w:pBdr>
        <w:rPr>
          <w:rFonts w:ascii="Arial" w:eastAsia="Arial" w:hAnsi="Arial" w:cs="Arial"/>
          <w:color w:val="000000"/>
          <w:sz w:val="32"/>
          <w:szCs w:val="32"/>
        </w:rPr>
      </w:pPr>
      <w:r>
        <w:rPr>
          <w:rFonts w:ascii="Arial" w:eastAsia="Arial" w:hAnsi="Arial" w:cs="Arial"/>
          <w:color w:val="000000"/>
          <w:sz w:val="32"/>
          <w:szCs w:val="32"/>
        </w:rPr>
        <w:t xml:space="preserve">Volunteers to act as stewards in high viz jackets are </w:t>
      </w:r>
      <w:proofErr w:type="gramStart"/>
      <w:r>
        <w:rPr>
          <w:rFonts w:ascii="Arial" w:eastAsia="Arial" w:hAnsi="Arial" w:cs="Arial"/>
          <w:color w:val="000000"/>
          <w:sz w:val="32"/>
          <w:szCs w:val="32"/>
        </w:rPr>
        <w:t>absolutely essential</w:t>
      </w:r>
      <w:proofErr w:type="gramEnd"/>
      <w:r>
        <w:rPr>
          <w:rFonts w:ascii="Arial" w:eastAsia="Arial" w:hAnsi="Arial" w:cs="Arial"/>
          <w:color w:val="000000"/>
          <w:sz w:val="32"/>
          <w:szCs w:val="32"/>
        </w:rPr>
        <w:t xml:space="preserve"> for the sessions to go ahead. Please let us know if you would be able to help with this - or with manning the tea station, leaflet delivery or any other help with organising the sessions.</w:t>
      </w:r>
    </w:p>
    <w:p w14:paraId="131F841E" w14:textId="77777777" w:rsidR="007F5834" w:rsidRDefault="007F5834" w:rsidP="007F5834">
      <w:pPr>
        <w:pBdr>
          <w:top w:val="nil"/>
          <w:left w:val="nil"/>
          <w:bottom w:val="nil"/>
          <w:right w:val="nil"/>
          <w:between w:val="nil"/>
        </w:pBdr>
        <w:rPr>
          <w:rFonts w:ascii="Arial" w:eastAsia="Arial" w:hAnsi="Arial" w:cs="Arial"/>
          <w:color w:val="000000"/>
          <w:sz w:val="32"/>
          <w:szCs w:val="32"/>
        </w:rPr>
      </w:pPr>
    </w:p>
    <w:p w14:paraId="3B1C2A1F" w14:textId="77777777" w:rsidR="007F5834" w:rsidRDefault="007F5834" w:rsidP="007F5834">
      <w:pPr>
        <w:pBdr>
          <w:top w:val="nil"/>
          <w:left w:val="nil"/>
          <w:bottom w:val="nil"/>
          <w:right w:val="nil"/>
          <w:between w:val="nil"/>
        </w:pBdr>
        <w:rPr>
          <w:rFonts w:ascii="Arial" w:eastAsia="Arial" w:hAnsi="Arial" w:cs="Arial"/>
          <w:color w:val="000000"/>
          <w:sz w:val="32"/>
          <w:szCs w:val="32"/>
        </w:rPr>
      </w:pPr>
      <w:r>
        <w:rPr>
          <w:rFonts w:ascii="Arial" w:eastAsia="Arial" w:hAnsi="Arial" w:cs="Arial"/>
          <w:color w:val="000000"/>
          <w:sz w:val="32"/>
          <w:szCs w:val="32"/>
        </w:rPr>
        <w:t>Best wishes,</w:t>
      </w:r>
    </w:p>
    <w:p w14:paraId="4288BC15" w14:textId="77777777" w:rsidR="007F5834" w:rsidRDefault="007F5834" w:rsidP="007F5834">
      <w:pPr>
        <w:pBdr>
          <w:top w:val="nil"/>
          <w:left w:val="nil"/>
          <w:bottom w:val="nil"/>
          <w:right w:val="nil"/>
          <w:between w:val="nil"/>
        </w:pBdr>
        <w:rPr>
          <w:rFonts w:ascii="Arial" w:eastAsia="Arial" w:hAnsi="Arial" w:cs="Arial"/>
          <w:color w:val="000000"/>
          <w:sz w:val="32"/>
          <w:szCs w:val="32"/>
        </w:rPr>
      </w:pPr>
    </w:p>
    <w:p w14:paraId="12A43CC9" w14:textId="77777777" w:rsidR="007F5834" w:rsidRDefault="007F5834" w:rsidP="007F5834">
      <w:pPr>
        <w:pBdr>
          <w:top w:val="nil"/>
          <w:left w:val="nil"/>
          <w:bottom w:val="nil"/>
          <w:right w:val="nil"/>
          <w:between w:val="nil"/>
        </w:pBdr>
        <w:rPr>
          <w:rFonts w:ascii="Arial" w:eastAsia="Arial" w:hAnsi="Arial" w:cs="Arial"/>
          <w:color w:val="000000"/>
          <w:sz w:val="32"/>
          <w:szCs w:val="32"/>
        </w:rPr>
      </w:pPr>
      <w:r>
        <w:rPr>
          <w:rFonts w:ascii="Arial" w:eastAsia="Arial" w:hAnsi="Arial" w:cs="Arial"/>
          <w:color w:val="000000"/>
          <w:sz w:val="32"/>
          <w:szCs w:val="32"/>
        </w:rPr>
        <w:t>Name 1: house number, email, phone</w:t>
      </w:r>
    </w:p>
    <w:p w14:paraId="41BCA59D" w14:textId="77777777" w:rsidR="007F5834" w:rsidRDefault="007F5834" w:rsidP="007F5834">
      <w:pPr>
        <w:pBdr>
          <w:top w:val="nil"/>
          <w:left w:val="nil"/>
          <w:bottom w:val="nil"/>
          <w:right w:val="nil"/>
          <w:between w:val="nil"/>
        </w:pBdr>
        <w:rPr>
          <w:rFonts w:ascii="Arial" w:eastAsia="Arial" w:hAnsi="Arial" w:cs="Arial"/>
          <w:color w:val="000000"/>
          <w:sz w:val="32"/>
          <w:szCs w:val="32"/>
        </w:rPr>
      </w:pPr>
      <w:r>
        <w:rPr>
          <w:rFonts w:ascii="Arial" w:eastAsia="Arial" w:hAnsi="Arial" w:cs="Arial"/>
          <w:color w:val="000000"/>
          <w:sz w:val="32"/>
          <w:szCs w:val="32"/>
        </w:rPr>
        <w:t xml:space="preserve">Name 2: house number, email, phone </w:t>
      </w:r>
    </w:p>
    <w:p w14:paraId="7D2A5385" w14:textId="77777777" w:rsidR="007F5834" w:rsidRDefault="007F5834" w:rsidP="007F5834">
      <w:pPr>
        <w:pBdr>
          <w:top w:val="nil"/>
          <w:left w:val="nil"/>
          <w:bottom w:val="nil"/>
          <w:right w:val="nil"/>
          <w:between w:val="nil"/>
        </w:pBdr>
        <w:rPr>
          <w:rFonts w:ascii="Arial" w:eastAsia="Arial" w:hAnsi="Arial" w:cs="Arial"/>
          <w:color w:val="000000"/>
          <w:sz w:val="32"/>
          <w:szCs w:val="32"/>
        </w:rPr>
      </w:pPr>
      <w:r>
        <w:rPr>
          <w:noProof/>
        </w:rPr>
        <mc:AlternateContent>
          <mc:Choice Requires="wpg">
            <w:drawing>
              <wp:anchor distT="0" distB="0" distL="0" distR="0" simplePos="0" relativeHeight="251660288" behindDoc="0" locked="0" layoutInCell="1" hidden="0" allowOverlap="1" wp14:anchorId="4DE8E196" wp14:editId="7A2305B7">
                <wp:simplePos x="0" y="0"/>
                <wp:positionH relativeFrom="column">
                  <wp:posOffset>-99695</wp:posOffset>
                </wp:positionH>
                <wp:positionV relativeFrom="paragraph">
                  <wp:posOffset>84020</wp:posOffset>
                </wp:positionV>
                <wp:extent cx="6154208" cy="2187363"/>
                <wp:effectExtent l="0" t="0" r="5715" b="0"/>
                <wp:wrapNone/>
                <wp:docPr id="1073741830" name="Group 1073741830"/>
                <wp:cNvGraphicFramePr/>
                <a:graphic xmlns:a="http://schemas.openxmlformats.org/drawingml/2006/main">
                  <a:graphicData uri="http://schemas.microsoft.com/office/word/2010/wordprocessingGroup">
                    <wpg:wgp>
                      <wpg:cNvGrpSpPr/>
                      <wpg:grpSpPr>
                        <a:xfrm>
                          <a:off x="0" y="0"/>
                          <a:ext cx="6154208" cy="2187363"/>
                          <a:chOff x="2284553" y="2686306"/>
                          <a:chExt cx="6154208" cy="2187363"/>
                        </a:xfrm>
                      </wpg:grpSpPr>
                      <wpg:grpSp>
                        <wpg:cNvPr id="1" name="Group 1"/>
                        <wpg:cNvGrpSpPr/>
                        <wpg:grpSpPr>
                          <a:xfrm>
                            <a:off x="2284553" y="2686306"/>
                            <a:ext cx="6154208" cy="2187363"/>
                            <a:chOff x="0" y="-1"/>
                            <a:chExt cx="6151354" cy="1810850"/>
                          </a:xfrm>
                        </wpg:grpSpPr>
                        <wps:wsp>
                          <wps:cNvPr id="2" name="Rectangle 2"/>
                          <wps:cNvSpPr/>
                          <wps:spPr>
                            <a:xfrm>
                              <a:off x="0" y="-1"/>
                              <a:ext cx="6120050" cy="1810850"/>
                            </a:xfrm>
                            <a:prstGeom prst="rect">
                              <a:avLst/>
                            </a:prstGeom>
                            <a:noFill/>
                            <a:ln>
                              <a:noFill/>
                            </a:ln>
                          </wps:spPr>
                          <wps:txbx>
                            <w:txbxContent>
                              <w:p w14:paraId="43626482" w14:textId="77777777" w:rsidR="007F5834" w:rsidRDefault="007F5834" w:rsidP="007F5834">
                                <w:pPr>
                                  <w:textDirection w:val="btLr"/>
                                </w:pPr>
                              </w:p>
                            </w:txbxContent>
                          </wps:txbx>
                          <wps:bodyPr spcFirstLastPara="1" wrap="square" lIns="91425" tIns="91425" rIns="91425" bIns="91425" anchor="ctr" anchorCtr="0">
                            <a:noAutofit/>
                          </wps:bodyPr>
                        </wps:wsp>
                        <wps:wsp>
                          <wps:cNvPr id="3" name="Rectangle 3"/>
                          <wps:cNvSpPr/>
                          <wps:spPr>
                            <a:xfrm>
                              <a:off x="0" y="-1"/>
                              <a:ext cx="6120056" cy="1575921"/>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9922D94" w14:textId="77777777" w:rsidR="007F5834" w:rsidRDefault="007F5834" w:rsidP="007F5834">
                                <w:pPr>
                                  <w:textDirection w:val="btLr"/>
                                </w:pPr>
                              </w:p>
                            </w:txbxContent>
                          </wps:txbx>
                          <wps:bodyPr spcFirstLastPara="1" wrap="square" lIns="91425" tIns="91425" rIns="91425" bIns="91425" anchor="ctr" anchorCtr="0">
                            <a:noAutofit/>
                          </wps:bodyPr>
                        </wps:wsp>
                        <wps:wsp>
                          <wps:cNvPr id="4" name="Rectangle 4"/>
                          <wps:cNvSpPr/>
                          <wps:spPr>
                            <a:xfrm>
                              <a:off x="31298" y="64831"/>
                              <a:ext cx="6120056" cy="1511393"/>
                            </a:xfrm>
                            <a:prstGeom prst="rect">
                              <a:avLst/>
                            </a:prstGeom>
                            <a:noFill/>
                            <a:ln>
                              <a:noFill/>
                            </a:ln>
                          </wps:spPr>
                          <wps:txbx>
                            <w:txbxContent>
                              <w:p w14:paraId="1118D01B" w14:textId="77777777" w:rsidR="007F5834" w:rsidRDefault="007F5834" w:rsidP="007F5834">
                                <w:pPr>
                                  <w:textDirection w:val="btLr"/>
                                </w:pPr>
                                <w:r>
                                  <w:rPr>
                                    <w:rFonts w:ascii="Arial" w:eastAsia="Arial" w:hAnsi="Arial" w:cs="Arial"/>
                                    <w:b/>
                                    <w:color w:val="000000"/>
                                    <w:sz w:val="28"/>
                                  </w:rPr>
                                  <w:t>Further information on St Albans District’s “Playing Out” scheme.</w:t>
                                </w:r>
                              </w:p>
                              <w:p w14:paraId="7FF458F2" w14:textId="77777777" w:rsidR="007F5834" w:rsidRDefault="007F5834" w:rsidP="007F5834">
                                <w:pPr>
                                  <w:textDirection w:val="btLr"/>
                                </w:pPr>
                              </w:p>
                              <w:p w14:paraId="5C054482" w14:textId="77777777" w:rsidR="007F5834" w:rsidRDefault="007F5834" w:rsidP="007F5834">
                                <w:pPr>
                                  <w:textDirection w:val="btLr"/>
                                </w:pPr>
                                <w:r>
                                  <w:rPr>
                                    <w:rFonts w:ascii="Arial" w:eastAsia="Arial" w:hAnsi="Arial" w:cs="Arial"/>
                                    <w:color w:val="000000"/>
                                    <w:sz w:val="28"/>
                                  </w:rPr>
                                  <w:t xml:space="preserve">Playing Out or Play Streets schemes involve closing a residential street for a few hours up to 8 times a year so children can </w:t>
                                </w:r>
                                <w:proofErr w:type="gramStart"/>
                                <w:r>
                                  <w:rPr>
                                    <w:rFonts w:ascii="Arial" w:eastAsia="Arial" w:hAnsi="Arial" w:cs="Arial"/>
                                    <w:color w:val="000000"/>
                                    <w:sz w:val="28"/>
                                  </w:rPr>
                                  <w:t>play</w:t>
                                </w:r>
                                <w:proofErr w:type="gramEnd"/>
                                <w:r>
                                  <w:rPr>
                                    <w:rFonts w:ascii="Arial" w:eastAsia="Arial" w:hAnsi="Arial" w:cs="Arial"/>
                                    <w:color w:val="000000"/>
                                    <w:sz w:val="28"/>
                                  </w:rPr>
                                  <w:t xml:space="preserve"> and adults can socialise.</w:t>
                                </w:r>
                              </w:p>
                              <w:p w14:paraId="51220E29" w14:textId="77777777" w:rsidR="007F5834" w:rsidRDefault="007F5834" w:rsidP="007F5834">
                                <w:pPr>
                                  <w:textDirection w:val="btLr"/>
                                </w:pPr>
                                <w:r>
                                  <w:rPr>
                                    <w:rFonts w:ascii="Arial" w:eastAsia="Arial" w:hAnsi="Arial" w:cs="Arial"/>
                                    <w:color w:val="000000"/>
                                    <w:sz w:val="28"/>
                                  </w:rPr>
                                  <w:t>Road closures are stewarded in order that resident cars can still have access and cars can still be parked in the closed area of the street. Children remain the responsibility of their parents. Everyone in the street is welcome.</w:t>
                                </w:r>
                              </w:p>
                              <w:p w14:paraId="22861A0E" w14:textId="77777777" w:rsidR="007F5834" w:rsidRDefault="007F5834" w:rsidP="007F5834">
                                <w:pPr>
                                  <w:textDirection w:val="btLr"/>
                                </w:pPr>
                                <w:r>
                                  <w:rPr>
                                    <w:rFonts w:ascii="Arial" w:eastAsia="Arial" w:hAnsi="Arial" w:cs="Arial"/>
                                    <w:color w:val="000000"/>
                                    <w:sz w:val="28"/>
                                  </w:rPr>
                                  <w:t>Please see: https://sustainablestalbans.org/playing-out/ for more info.</w:t>
                                </w:r>
                              </w:p>
                            </w:txbxContent>
                          </wps:txbx>
                          <wps:bodyPr spcFirstLastPara="1" wrap="square" lIns="45700" tIns="45700" rIns="45700" bIns="45700" anchor="t" anchorCtr="0">
                            <a:noAutofit/>
                          </wps:bodyPr>
                        </wps:wsp>
                      </wpg:grpSp>
                    </wpg:wgp>
                  </a:graphicData>
                </a:graphic>
                <wp14:sizeRelH relativeFrom="margin">
                  <wp14:pctWidth>0</wp14:pctWidth>
                </wp14:sizeRelH>
              </wp:anchor>
            </w:drawing>
          </mc:Choice>
          <mc:Fallback>
            <w:pict>
              <v:group w14:anchorId="4DE8E196" id="Group 1073741830" o:spid="_x0000_s1026" style="position:absolute;margin-left:-7.85pt;margin-top:6.6pt;width:484.6pt;height:172.25pt;z-index:251660288;mso-wrap-distance-left:0;mso-wrap-distance-right:0;mso-width-relative:margin" coordorigin="22845,26863" coordsize="61542,218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">
                <v:group id="Group 1" o:spid="_x0000_s1027" style="position:absolute;left:22845;top:26863;width:61542;height:21873" coordorigin="" coordsize="61513,1810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rect id="Rectangle 2" o:spid="_x0000_s1028" style="position:absolute;width:61200;height:1810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" filled="f" stroked="f">
                    <v:textbox inset="2.53958mm,2.53958mm,2.53958mm,2.53958mm">
                      <w:txbxContent>
                        <w:p w14:paraId="43626482" w14:textId="77777777" w:rsidR="007F5834" w:rsidRDefault="007F5834" w:rsidP="007F5834">
                          <w:pPr>
                            <w:textDirection w:val="btLr"/>
                          </w:pPr>
                        </w:p>
                      </w:txbxContent>
                    </v:textbox>
                  </v:rect>
                  <v:rect id="Rectangle 3" o:spid="_x0000_s1029" style="position:absolute;width:61200;height:157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">
                    <v:stroke startarrowwidth="narrow" startarrowlength="short" endarrowwidth="narrow" endarrowlength="short"/>
                    <v:textbox inset="2.53958mm,2.53958mm,2.53958mm,2.53958mm">
                      <w:txbxContent>
                        <w:p w14:paraId="69922D94" w14:textId="77777777" w:rsidR="007F5834" w:rsidRDefault="007F5834" w:rsidP="007F5834">
                          <w:pPr>
                            <w:textDirection w:val="btLr"/>
                          </w:pPr>
                        </w:p>
                      </w:txbxContent>
                    </v:textbox>
                  </v:rect>
                  <v:rect id="Rectangle 4" o:spid="_x0000_s1030" style="position:absolute;left:312;top:648;width:61201;height:1511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" filled="f" stroked="f">
                    <v:textbox inset="1.2694mm,1.2694mm,1.2694mm,1.2694mm">
                      <w:txbxContent>
                        <w:p w14:paraId="1118D01B" w14:textId="77777777" w:rsidR="007F5834" w:rsidRDefault="007F5834" w:rsidP="007F5834">
                          <w:pPr>
                            <w:textDirection w:val="btLr"/>
                          </w:pPr>
                          <w:r>
                            <w:rPr>
                              <w:rFonts w:ascii="Arial" w:eastAsia="Arial" w:hAnsi="Arial" w:cs="Arial"/>
                              <w:b/>
                              <w:color w:val="000000"/>
                              <w:sz w:val="28"/>
                            </w:rPr>
                            <w:t>Further information on St Albans District’s “Playing Out” scheme.</w:t>
                          </w:r>
                        </w:p>
                        <w:p w14:paraId="7FF458F2" w14:textId="77777777" w:rsidR="007F5834" w:rsidRDefault="007F5834" w:rsidP="007F5834">
                          <w:pPr>
                            <w:textDirection w:val="btLr"/>
                          </w:pPr>
                        </w:p>
                        <w:p w14:paraId="5C054482" w14:textId="77777777" w:rsidR="007F5834" w:rsidRDefault="007F5834" w:rsidP="007F5834">
                          <w:pPr>
                            <w:textDirection w:val="btLr"/>
                          </w:pPr>
                          <w:r>
                            <w:rPr>
                              <w:rFonts w:ascii="Arial" w:eastAsia="Arial" w:hAnsi="Arial" w:cs="Arial"/>
                              <w:color w:val="000000"/>
                              <w:sz w:val="28"/>
                            </w:rPr>
                            <w:t xml:space="preserve">Playing Out or Play Streets schemes involve closing a residential street for a few hours up to 8 times a year so children can </w:t>
                          </w:r>
                          <w:proofErr w:type="gramStart"/>
                          <w:r>
                            <w:rPr>
                              <w:rFonts w:ascii="Arial" w:eastAsia="Arial" w:hAnsi="Arial" w:cs="Arial"/>
                              <w:color w:val="000000"/>
                              <w:sz w:val="28"/>
                            </w:rPr>
                            <w:t>play</w:t>
                          </w:r>
                          <w:proofErr w:type="gramEnd"/>
                          <w:r>
                            <w:rPr>
                              <w:rFonts w:ascii="Arial" w:eastAsia="Arial" w:hAnsi="Arial" w:cs="Arial"/>
                              <w:color w:val="000000"/>
                              <w:sz w:val="28"/>
                            </w:rPr>
                            <w:t xml:space="preserve"> and adults can socialise.</w:t>
                          </w:r>
                        </w:p>
                        <w:p w14:paraId="51220E29" w14:textId="77777777" w:rsidR="007F5834" w:rsidRDefault="007F5834" w:rsidP="007F5834">
                          <w:pPr>
                            <w:textDirection w:val="btLr"/>
                          </w:pPr>
                          <w:r>
                            <w:rPr>
                              <w:rFonts w:ascii="Arial" w:eastAsia="Arial" w:hAnsi="Arial" w:cs="Arial"/>
                              <w:color w:val="000000"/>
                              <w:sz w:val="28"/>
                            </w:rPr>
                            <w:t>Road closures are stewarded in order that resident cars can still have access and cars can still be parked in the closed area of the street. Children remain the responsibility of their parents. Everyone in the street is welcome.</w:t>
                          </w:r>
                        </w:p>
                        <w:p w14:paraId="22861A0E" w14:textId="77777777" w:rsidR="007F5834" w:rsidRDefault="007F5834" w:rsidP="007F5834">
                          <w:pPr>
                            <w:textDirection w:val="btLr"/>
                          </w:pPr>
                          <w:r>
                            <w:rPr>
                              <w:rFonts w:ascii="Arial" w:eastAsia="Arial" w:hAnsi="Arial" w:cs="Arial"/>
                              <w:color w:val="000000"/>
                              <w:sz w:val="28"/>
                            </w:rPr>
                            <w:t>Please see: https://sustainablestalbans.org/playing-out/ for more info.</w:t>
                          </w:r>
                        </w:p>
                      </w:txbxContent>
                    </v:textbox>
                  </v:rect>
                </v:group>
              </v:group>
            </w:pict>
          </mc:Fallback>
        </mc:AlternateContent>
      </w:r>
    </w:p>
    <w:p w14:paraId="5BD30D33" w14:textId="77777777" w:rsidR="007F5834" w:rsidRDefault="007F5834" w:rsidP="007F5834">
      <w:pPr>
        <w:pBdr>
          <w:top w:val="nil"/>
          <w:left w:val="nil"/>
          <w:bottom w:val="nil"/>
          <w:right w:val="nil"/>
          <w:between w:val="nil"/>
        </w:pBdr>
        <w:rPr>
          <w:rFonts w:ascii="Arial" w:eastAsia="Arial" w:hAnsi="Arial" w:cs="Arial"/>
          <w:color w:val="000000"/>
          <w:sz w:val="32"/>
          <w:szCs w:val="32"/>
        </w:rPr>
      </w:pPr>
    </w:p>
    <w:p w14:paraId="4AAE4F58" w14:textId="77777777" w:rsidR="007F5834" w:rsidRDefault="007F5834" w:rsidP="007F5834">
      <w:pPr>
        <w:pBdr>
          <w:top w:val="nil"/>
          <w:left w:val="nil"/>
          <w:bottom w:val="nil"/>
          <w:right w:val="nil"/>
          <w:between w:val="nil"/>
        </w:pBdr>
        <w:rPr>
          <w:rFonts w:ascii="Arial" w:eastAsia="Arial" w:hAnsi="Arial" w:cs="Arial"/>
          <w:color w:val="000000"/>
          <w:sz w:val="32"/>
          <w:szCs w:val="32"/>
        </w:rPr>
      </w:pPr>
    </w:p>
    <w:p w14:paraId="1C26B970" w14:textId="77777777" w:rsidR="007F5834" w:rsidRDefault="007F5834" w:rsidP="007F5834">
      <w:pPr>
        <w:pBdr>
          <w:top w:val="nil"/>
          <w:left w:val="nil"/>
          <w:bottom w:val="nil"/>
          <w:right w:val="nil"/>
          <w:between w:val="nil"/>
        </w:pBdr>
        <w:rPr>
          <w:rFonts w:ascii="Arial" w:eastAsia="Arial" w:hAnsi="Arial" w:cs="Arial"/>
          <w:color w:val="000000"/>
          <w:sz w:val="32"/>
          <w:szCs w:val="32"/>
        </w:rPr>
      </w:pPr>
    </w:p>
    <w:p w14:paraId="14A4C8B2" w14:textId="77777777" w:rsidR="007F5834" w:rsidRDefault="007F5834" w:rsidP="007F5834">
      <w:pPr>
        <w:pBdr>
          <w:top w:val="nil"/>
          <w:left w:val="nil"/>
          <w:bottom w:val="nil"/>
          <w:right w:val="nil"/>
          <w:between w:val="nil"/>
        </w:pBdr>
        <w:rPr>
          <w:rFonts w:ascii="Helvetica Neue" w:eastAsia="Helvetica Neue" w:hAnsi="Helvetica Neue" w:cs="Helvetica Neue"/>
          <w:color w:val="000000"/>
          <w:sz w:val="22"/>
          <w:szCs w:val="22"/>
        </w:rPr>
      </w:pPr>
    </w:p>
    <w:p w14:paraId="0A0E4544" w14:textId="77777777" w:rsidR="003318DA" w:rsidRPr="007F5834" w:rsidRDefault="003318DA" w:rsidP="007F5834"/>
    <w:sectPr w:rsidR="003318DA" w:rsidRPr="007F5834" w:rsidSect="000122BC">
      <w:headerReference w:type="default" r:id="rId6"/>
      <w:footerReference w:type="default" r:id="rId7"/>
      <w:pgSz w:w="11906" w:h="16838"/>
      <w:pgMar w:top="1134" w:right="1134" w:bottom="1134" w:left="1134" w:header="709" w:footer="85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44AB3" w14:textId="77777777" w:rsidR="00000000" w:rsidRDefault="00000000"/>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F2F99" w14:textId="77777777" w:rsidR="00000000" w:rsidRDefault="0000000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34"/>
    <w:rsid w:val="000122BC"/>
    <w:rsid w:val="002B114D"/>
    <w:rsid w:val="003318DA"/>
    <w:rsid w:val="00403F80"/>
    <w:rsid w:val="007F5834"/>
    <w:rsid w:val="00FB1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F7C77E"/>
  <w15:chartTrackingRefBased/>
  <w15:docId w15:val="{D8A804A4-680F-1048-B495-6299C59B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834"/>
    <w:rPr>
      <w:rFonts w:ascii="Times New Roman" w:eastAsia="Times New Roman" w:hAnsi="Times New Roman" w:cs="Times New Roman"/>
      <w:lang w:val="en-US" w:eastAsia="en-GB"/>
    </w:rPr>
  </w:style>
  <w:style w:type="paragraph" w:styleId="Heading1">
    <w:name w:val="heading 1"/>
    <w:basedOn w:val="Normal"/>
    <w:next w:val="Normal"/>
    <w:link w:val="Heading1Char"/>
    <w:uiPriority w:val="9"/>
    <w:qFormat/>
    <w:rsid w:val="007F5834"/>
    <w:pPr>
      <w:keepNext/>
      <w:keepLines/>
      <w:spacing w:before="360" w:after="80"/>
      <w:outlineLvl w:val="0"/>
    </w:pPr>
    <w:rPr>
      <w:rFonts w:asciiTheme="majorHAnsi" w:eastAsiaTheme="majorEastAsia" w:hAnsiTheme="majorHAnsi" w:cstheme="majorBidi"/>
      <w:color w:val="0F4761" w:themeColor="accent1" w:themeShade="BF"/>
      <w:sz w:val="40"/>
      <w:szCs w:val="40"/>
      <w:lang w:val="en-GB" w:eastAsia="en-US"/>
    </w:rPr>
  </w:style>
  <w:style w:type="paragraph" w:styleId="Heading2">
    <w:name w:val="heading 2"/>
    <w:basedOn w:val="Normal"/>
    <w:next w:val="Normal"/>
    <w:link w:val="Heading2Char"/>
    <w:uiPriority w:val="9"/>
    <w:semiHidden/>
    <w:unhideWhenUsed/>
    <w:qFormat/>
    <w:rsid w:val="007F5834"/>
    <w:pPr>
      <w:keepNext/>
      <w:keepLines/>
      <w:spacing w:before="160" w:after="80"/>
      <w:outlineLvl w:val="1"/>
    </w:pPr>
    <w:rPr>
      <w:rFonts w:asciiTheme="majorHAnsi" w:eastAsiaTheme="majorEastAsia" w:hAnsiTheme="majorHAnsi" w:cstheme="majorBidi"/>
      <w:color w:val="0F4761" w:themeColor="accent1" w:themeShade="BF"/>
      <w:sz w:val="32"/>
      <w:szCs w:val="32"/>
      <w:lang w:val="en-GB" w:eastAsia="en-US"/>
    </w:rPr>
  </w:style>
  <w:style w:type="paragraph" w:styleId="Heading3">
    <w:name w:val="heading 3"/>
    <w:basedOn w:val="Normal"/>
    <w:next w:val="Normal"/>
    <w:link w:val="Heading3Char"/>
    <w:uiPriority w:val="9"/>
    <w:semiHidden/>
    <w:unhideWhenUsed/>
    <w:qFormat/>
    <w:rsid w:val="007F5834"/>
    <w:pPr>
      <w:keepNext/>
      <w:keepLines/>
      <w:spacing w:before="160" w:after="80"/>
      <w:outlineLvl w:val="2"/>
    </w:pPr>
    <w:rPr>
      <w:rFonts w:asciiTheme="minorHAnsi" w:eastAsiaTheme="majorEastAsia" w:hAnsiTheme="minorHAnsi" w:cstheme="majorBidi"/>
      <w:color w:val="0F4761" w:themeColor="accent1" w:themeShade="BF"/>
      <w:sz w:val="28"/>
      <w:szCs w:val="28"/>
      <w:lang w:val="en-GB" w:eastAsia="en-US"/>
    </w:rPr>
  </w:style>
  <w:style w:type="paragraph" w:styleId="Heading4">
    <w:name w:val="heading 4"/>
    <w:basedOn w:val="Normal"/>
    <w:next w:val="Normal"/>
    <w:link w:val="Heading4Char"/>
    <w:uiPriority w:val="9"/>
    <w:semiHidden/>
    <w:unhideWhenUsed/>
    <w:qFormat/>
    <w:rsid w:val="007F5834"/>
    <w:pPr>
      <w:keepNext/>
      <w:keepLines/>
      <w:spacing w:before="80" w:after="40"/>
      <w:outlineLvl w:val="3"/>
    </w:pPr>
    <w:rPr>
      <w:rFonts w:asciiTheme="minorHAnsi" w:eastAsiaTheme="majorEastAsia" w:hAnsiTheme="minorHAnsi" w:cstheme="majorBidi"/>
      <w:i/>
      <w:iCs/>
      <w:color w:val="0F4761" w:themeColor="accent1" w:themeShade="BF"/>
      <w:lang w:val="en-GB" w:eastAsia="en-US"/>
    </w:rPr>
  </w:style>
  <w:style w:type="paragraph" w:styleId="Heading5">
    <w:name w:val="heading 5"/>
    <w:basedOn w:val="Normal"/>
    <w:next w:val="Normal"/>
    <w:link w:val="Heading5Char"/>
    <w:uiPriority w:val="9"/>
    <w:semiHidden/>
    <w:unhideWhenUsed/>
    <w:qFormat/>
    <w:rsid w:val="007F5834"/>
    <w:pPr>
      <w:keepNext/>
      <w:keepLines/>
      <w:spacing w:before="80" w:after="40"/>
      <w:outlineLvl w:val="4"/>
    </w:pPr>
    <w:rPr>
      <w:rFonts w:asciiTheme="minorHAnsi" w:eastAsiaTheme="majorEastAsia" w:hAnsiTheme="minorHAnsi" w:cstheme="majorBidi"/>
      <w:color w:val="0F4761" w:themeColor="accent1" w:themeShade="BF"/>
      <w:lang w:val="en-GB" w:eastAsia="en-US"/>
    </w:rPr>
  </w:style>
  <w:style w:type="paragraph" w:styleId="Heading6">
    <w:name w:val="heading 6"/>
    <w:basedOn w:val="Normal"/>
    <w:next w:val="Normal"/>
    <w:link w:val="Heading6Char"/>
    <w:uiPriority w:val="9"/>
    <w:semiHidden/>
    <w:unhideWhenUsed/>
    <w:qFormat/>
    <w:rsid w:val="007F5834"/>
    <w:pPr>
      <w:keepNext/>
      <w:keepLines/>
      <w:spacing w:before="40"/>
      <w:outlineLvl w:val="5"/>
    </w:pPr>
    <w:rPr>
      <w:rFonts w:asciiTheme="minorHAnsi" w:eastAsiaTheme="majorEastAsia" w:hAnsiTheme="minorHAnsi" w:cstheme="majorBidi"/>
      <w:i/>
      <w:iCs/>
      <w:color w:val="595959" w:themeColor="text1" w:themeTint="A6"/>
      <w:lang w:val="en-GB" w:eastAsia="en-US"/>
    </w:rPr>
  </w:style>
  <w:style w:type="paragraph" w:styleId="Heading7">
    <w:name w:val="heading 7"/>
    <w:basedOn w:val="Normal"/>
    <w:next w:val="Normal"/>
    <w:link w:val="Heading7Char"/>
    <w:uiPriority w:val="9"/>
    <w:semiHidden/>
    <w:unhideWhenUsed/>
    <w:qFormat/>
    <w:rsid w:val="007F5834"/>
    <w:pPr>
      <w:keepNext/>
      <w:keepLines/>
      <w:spacing w:before="40"/>
      <w:outlineLvl w:val="6"/>
    </w:pPr>
    <w:rPr>
      <w:rFonts w:asciiTheme="minorHAnsi" w:eastAsiaTheme="majorEastAsia" w:hAnsiTheme="minorHAnsi" w:cstheme="majorBidi"/>
      <w:color w:val="595959" w:themeColor="text1" w:themeTint="A6"/>
      <w:lang w:val="en-GB" w:eastAsia="en-US"/>
    </w:rPr>
  </w:style>
  <w:style w:type="paragraph" w:styleId="Heading8">
    <w:name w:val="heading 8"/>
    <w:basedOn w:val="Normal"/>
    <w:next w:val="Normal"/>
    <w:link w:val="Heading8Char"/>
    <w:uiPriority w:val="9"/>
    <w:semiHidden/>
    <w:unhideWhenUsed/>
    <w:qFormat/>
    <w:rsid w:val="007F5834"/>
    <w:pPr>
      <w:keepNext/>
      <w:keepLines/>
      <w:outlineLvl w:val="7"/>
    </w:pPr>
    <w:rPr>
      <w:rFonts w:asciiTheme="minorHAnsi" w:eastAsiaTheme="majorEastAsia" w:hAnsiTheme="minorHAnsi" w:cstheme="majorBidi"/>
      <w:i/>
      <w:iCs/>
      <w:color w:val="272727" w:themeColor="text1" w:themeTint="D8"/>
      <w:lang w:val="en-GB" w:eastAsia="en-US"/>
    </w:rPr>
  </w:style>
  <w:style w:type="paragraph" w:styleId="Heading9">
    <w:name w:val="heading 9"/>
    <w:basedOn w:val="Normal"/>
    <w:next w:val="Normal"/>
    <w:link w:val="Heading9Char"/>
    <w:uiPriority w:val="9"/>
    <w:semiHidden/>
    <w:unhideWhenUsed/>
    <w:qFormat/>
    <w:rsid w:val="007F5834"/>
    <w:pPr>
      <w:keepNext/>
      <w:keepLines/>
      <w:outlineLvl w:val="8"/>
    </w:pPr>
    <w:rPr>
      <w:rFonts w:asciiTheme="minorHAnsi" w:eastAsiaTheme="majorEastAsia" w:hAnsiTheme="minorHAnsi" w:cstheme="majorBidi"/>
      <w:color w:val="272727" w:themeColor="text1" w:themeTint="D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8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8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8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8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8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8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8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8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834"/>
    <w:rPr>
      <w:rFonts w:eastAsiaTheme="majorEastAsia" w:cstheme="majorBidi"/>
      <w:color w:val="272727" w:themeColor="text1" w:themeTint="D8"/>
    </w:rPr>
  </w:style>
  <w:style w:type="paragraph" w:styleId="Title">
    <w:name w:val="Title"/>
    <w:basedOn w:val="Normal"/>
    <w:next w:val="Normal"/>
    <w:link w:val="TitleChar"/>
    <w:uiPriority w:val="10"/>
    <w:qFormat/>
    <w:rsid w:val="007F5834"/>
    <w:pPr>
      <w:spacing w:after="80"/>
      <w:contextualSpacing/>
    </w:pPr>
    <w:rPr>
      <w:rFonts w:asciiTheme="majorHAnsi" w:eastAsiaTheme="majorEastAsia" w:hAnsiTheme="majorHAnsi" w:cstheme="majorBidi"/>
      <w:spacing w:val="-10"/>
      <w:kern w:val="28"/>
      <w:sz w:val="56"/>
      <w:szCs w:val="56"/>
      <w:lang w:val="en-GB" w:eastAsia="en-US"/>
    </w:rPr>
  </w:style>
  <w:style w:type="character" w:customStyle="1" w:styleId="TitleChar">
    <w:name w:val="Title Char"/>
    <w:basedOn w:val="DefaultParagraphFont"/>
    <w:link w:val="Title"/>
    <w:uiPriority w:val="10"/>
    <w:rsid w:val="007F58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834"/>
    <w:pPr>
      <w:numPr>
        <w:ilvl w:val="1"/>
      </w:numPr>
      <w:spacing w:after="160"/>
    </w:pPr>
    <w:rPr>
      <w:rFonts w:asciiTheme="minorHAnsi" w:eastAsiaTheme="majorEastAsia" w:hAnsiTheme="minorHAnsi" w:cstheme="majorBidi"/>
      <w:color w:val="595959" w:themeColor="text1" w:themeTint="A6"/>
      <w:spacing w:val="15"/>
      <w:sz w:val="28"/>
      <w:szCs w:val="28"/>
      <w:lang w:val="en-GB" w:eastAsia="en-US"/>
    </w:rPr>
  </w:style>
  <w:style w:type="character" w:customStyle="1" w:styleId="SubtitleChar">
    <w:name w:val="Subtitle Char"/>
    <w:basedOn w:val="DefaultParagraphFont"/>
    <w:link w:val="Subtitle"/>
    <w:uiPriority w:val="11"/>
    <w:rsid w:val="007F58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834"/>
    <w:pPr>
      <w:spacing w:before="160" w:after="160"/>
      <w:jc w:val="center"/>
    </w:pPr>
    <w:rPr>
      <w:rFonts w:asciiTheme="minorHAnsi" w:eastAsiaTheme="minorHAnsi" w:hAnsiTheme="minorHAnsi" w:cstheme="minorBidi"/>
      <w:i/>
      <w:iCs/>
      <w:color w:val="404040" w:themeColor="text1" w:themeTint="BF"/>
      <w:lang w:val="en-GB" w:eastAsia="en-US"/>
    </w:rPr>
  </w:style>
  <w:style w:type="character" w:customStyle="1" w:styleId="QuoteChar">
    <w:name w:val="Quote Char"/>
    <w:basedOn w:val="DefaultParagraphFont"/>
    <w:link w:val="Quote"/>
    <w:uiPriority w:val="29"/>
    <w:rsid w:val="007F5834"/>
    <w:rPr>
      <w:i/>
      <w:iCs/>
      <w:color w:val="404040" w:themeColor="text1" w:themeTint="BF"/>
    </w:rPr>
  </w:style>
  <w:style w:type="paragraph" w:styleId="ListParagraph">
    <w:name w:val="List Paragraph"/>
    <w:basedOn w:val="Normal"/>
    <w:uiPriority w:val="34"/>
    <w:qFormat/>
    <w:rsid w:val="007F5834"/>
    <w:pPr>
      <w:ind w:left="720"/>
      <w:contextualSpacing/>
    </w:pPr>
    <w:rPr>
      <w:rFonts w:asciiTheme="minorHAnsi" w:eastAsiaTheme="minorHAnsi" w:hAnsiTheme="minorHAnsi" w:cstheme="minorBidi"/>
      <w:lang w:val="en-GB" w:eastAsia="en-US"/>
    </w:rPr>
  </w:style>
  <w:style w:type="character" w:styleId="IntenseEmphasis">
    <w:name w:val="Intense Emphasis"/>
    <w:basedOn w:val="DefaultParagraphFont"/>
    <w:uiPriority w:val="21"/>
    <w:qFormat/>
    <w:rsid w:val="007F5834"/>
    <w:rPr>
      <w:i/>
      <w:iCs/>
      <w:color w:val="0F4761" w:themeColor="accent1" w:themeShade="BF"/>
    </w:rPr>
  </w:style>
  <w:style w:type="paragraph" w:styleId="IntenseQuote">
    <w:name w:val="Intense Quote"/>
    <w:basedOn w:val="Normal"/>
    <w:next w:val="Normal"/>
    <w:link w:val="IntenseQuoteChar"/>
    <w:uiPriority w:val="30"/>
    <w:qFormat/>
    <w:rsid w:val="007F583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val="en-GB" w:eastAsia="en-US"/>
    </w:rPr>
  </w:style>
  <w:style w:type="character" w:customStyle="1" w:styleId="IntenseQuoteChar">
    <w:name w:val="Intense Quote Char"/>
    <w:basedOn w:val="DefaultParagraphFont"/>
    <w:link w:val="IntenseQuote"/>
    <w:uiPriority w:val="30"/>
    <w:rsid w:val="007F5834"/>
    <w:rPr>
      <w:i/>
      <w:iCs/>
      <w:color w:val="0F4761" w:themeColor="accent1" w:themeShade="BF"/>
    </w:rPr>
  </w:style>
  <w:style w:type="character" w:styleId="IntenseReference">
    <w:name w:val="Intense Reference"/>
    <w:basedOn w:val="DefaultParagraphFont"/>
    <w:uiPriority w:val="32"/>
    <w:qFormat/>
    <w:rsid w:val="007F583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988</Characters>
  <Application>Microsoft Office Word</Application>
  <DocSecurity>0</DocSecurity>
  <Lines>8</Lines>
  <Paragraphs>2</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wyeth</dc:creator>
  <cp:keywords/>
  <dc:description/>
  <cp:lastModifiedBy>ben wyeth</cp:lastModifiedBy>
  <cp:revision>1</cp:revision>
  <dcterms:created xsi:type="dcterms:W3CDTF">2024-01-22T11:19:00Z</dcterms:created>
  <dcterms:modified xsi:type="dcterms:W3CDTF">2024-01-22T11:19:00Z</dcterms:modified>
</cp:coreProperties>
</file>